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C71FE" w:rsidP="7882FB1E" w:rsidRDefault="008C71FE" w14:paraId="25CDDC78" w14:textId="3AF69C46">
      <w:pPr>
        <w:pStyle w:val="Normal"/>
        <w:spacing w:after="0" w:line="240" w:lineRule="auto"/>
        <w:rPr>
          <w:rFonts w:eastAsia="" w:eastAsiaTheme="minorEastAsia"/>
          <w:color w:val="000000" w:themeColor="text1" w:themeTint="FF" w:themeShade="FF"/>
          <w:sz w:val="24"/>
          <w:szCs w:val="24"/>
          <w:lang w:eastAsia="en-GB"/>
        </w:rPr>
      </w:pPr>
      <w:r w:rsidR="4CCB6E31">
        <w:drawing>
          <wp:inline wp14:editId="313D619A" wp14:anchorId="73E6F679">
            <wp:extent cx="1853345" cy="695004"/>
            <wp:effectExtent l="0" t="0" r="0" b="0"/>
            <wp:docPr id="88259741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72530031" name="Picture 1672530031"/>
                    <pic:cNvPicPr/>
                  </pic:nvPicPr>
                  <pic:blipFill>
                    <a:blip xmlns:r="http://schemas.openxmlformats.org/officeDocument/2006/relationships" r:embed="rId115274962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345" cy="69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706E9EE">
        <w:drawing>
          <wp:anchor distT="0" distB="0" distL="114300" distR="114300" simplePos="0" relativeHeight="251658240" behindDoc="0" locked="0" layoutInCell="1" allowOverlap="1" wp14:editId="32ACAA0F" wp14:anchorId="5D312B10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289533" cy="739051"/>
            <wp:effectExtent l="0" t="0" r="0" b="0"/>
            <wp:wrapSquare wrapText="bothSides"/>
            <wp:docPr id="131473240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5e496cdba4a46bc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289533" cy="7390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71FE" w:rsidP="4F5C0BA6" w:rsidRDefault="008C71FE" w14:paraId="56A934BF" w14:textId="77777777">
      <w:pPr>
        <w:spacing w:after="0" w:line="240" w:lineRule="auto"/>
        <w:rPr>
          <w:rFonts w:eastAsiaTheme="minorEastAsia"/>
        </w:rPr>
      </w:pPr>
    </w:p>
    <w:p w:rsidR="008C71FE" w:rsidP="7882FB1E" w:rsidRDefault="008C71FE" w14:paraId="63F2A4E3" w14:textId="2015B9A1">
      <w:pPr>
        <w:pStyle w:val="Normal"/>
        <w:spacing w:after="0" w:line="240" w:lineRule="auto"/>
      </w:pPr>
    </w:p>
    <w:p w:rsidR="008C71FE" w:rsidP="4F5C0BA6" w:rsidRDefault="008C71FE" w14:paraId="6A5BF87A" w14:textId="77777777">
      <w:pPr>
        <w:spacing w:after="0" w:line="240" w:lineRule="auto"/>
        <w:rPr>
          <w:rFonts w:eastAsiaTheme="minorEastAsia"/>
        </w:rPr>
      </w:pPr>
    </w:p>
    <w:p w:rsidR="008C71FE" w:rsidP="4F5C0BA6" w:rsidRDefault="008C71FE" w14:paraId="0928959E" w14:textId="77777777">
      <w:pPr>
        <w:spacing w:after="0" w:line="240" w:lineRule="auto"/>
        <w:rPr>
          <w:rFonts w:eastAsiaTheme="minorEastAsia"/>
        </w:rPr>
      </w:pPr>
    </w:p>
    <w:p w:rsidRPr="008C71FE" w:rsidR="008C71FE" w:rsidP="4F5C0BA6" w:rsidRDefault="008C71FE" w14:paraId="2C149AD9" w14:textId="461C49C7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4F5C0BA6">
        <w:rPr>
          <w:rFonts w:eastAsiaTheme="minorEastAsia"/>
          <w:sz w:val="24"/>
          <w:szCs w:val="24"/>
        </w:rPr>
        <w:t>An amazing opportunity for General Practice Nurses to gain a qualification in General Practice Nursing, with a module funded by the Lancashire and South Cumbria Training Hub.</w:t>
      </w:r>
    </w:p>
    <w:p w:rsidRPr="008C71FE" w:rsidR="008C71FE" w:rsidP="4F5C0BA6" w:rsidRDefault="008C71FE" w14:paraId="3D3B317C" w14:textId="77777777">
      <w:pPr>
        <w:spacing w:after="0" w:line="240" w:lineRule="auto"/>
        <w:jc w:val="both"/>
        <w:rPr>
          <w:rFonts w:eastAsiaTheme="minorEastAsia"/>
          <w:b/>
          <w:bCs/>
          <w:sz w:val="24"/>
          <w:szCs w:val="24"/>
        </w:rPr>
      </w:pPr>
      <w:r w:rsidRPr="4F5C0BA6">
        <w:rPr>
          <w:rFonts w:eastAsiaTheme="minorEastAsia"/>
          <w:b/>
          <w:bCs/>
          <w:sz w:val="24"/>
          <w:szCs w:val="24"/>
        </w:rPr>
        <w:t>                                                        </w:t>
      </w:r>
    </w:p>
    <w:p w:rsidRPr="008C71FE" w:rsidR="008C71FE" w:rsidP="4F5C0BA6" w:rsidRDefault="008C71FE" w14:paraId="771573CE" w14:textId="77777777">
      <w:pPr>
        <w:spacing w:after="0" w:line="240" w:lineRule="auto"/>
        <w:jc w:val="both"/>
        <w:rPr>
          <w:rFonts w:eastAsiaTheme="minorEastAsia"/>
          <w:b/>
          <w:bCs/>
          <w:sz w:val="24"/>
          <w:szCs w:val="24"/>
        </w:rPr>
      </w:pPr>
    </w:p>
    <w:p w:rsidRPr="008C71FE" w:rsidR="008C71FE" w:rsidP="7882FB1E" w:rsidRDefault="008C71FE" w14:paraId="1D80BA48" w14:textId="0EFC5C62">
      <w:pPr>
        <w:pStyle w:val="Normal"/>
        <w:spacing w:after="0" w:line="240" w:lineRule="auto"/>
        <w:jc w:val="both"/>
      </w:pPr>
    </w:p>
    <w:p w:rsidRPr="008C71FE" w:rsidR="008C71FE" w:rsidP="4F5C0BA6" w:rsidRDefault="2C12E0EE" w14:paraId="25E003DC" w14:textId="0A630332">
      <w:pPr>
        <w:spacing w:after="0" w:line="240" w:lineRule="auto"/>
        <w:jc w:val="both"/>
        <w:rPr>
          <w:rFonts w:eastAsiaTheme="minorEastAsia"/>
          <w:b/>
          <w:bCs/>
          <w:sz w:val="24"/>
          <w:szCs w:val="24"/>
        </w:rPr>
      </w:pPr>
      <w:r w:rsidRPr="4F5C0BA6">
        <w:rPr>
          <w:rFonts w:eastAsiaTheme="minorEastAsia"/>
          <w:b/>
          <w:bCs/>
          <w:color w:val="000000" w:themeColor="text1"/>
          <w:sz w:val="28"/>
          <w:szCs w:val="28"/>
        </w:rPr>
        <w:t>Fundamentals in General Practice 1</w:t>
      </w:r>
      <w:r w:rsidRPr="4F5C0BA6">
        <w:rPr>
          <w:rFonts w:eastAsiaTheme="minorEastAsia"/>
          <w:sz w:val="24"/>
          <w:szCs w:val="24"/>
        </w:rPr>
        <w:t xml:space="preserve"> </w:t>
      </w:r>
    </w:p>
    <w:p w:rsidRPr="008C71FE" w:rsidR="008C71FE" w:rsidP="4F5C0BA6" w:rsidRDefault="008C71FE" w14:paraId="6EDF035E" w14:textId="77777777">
      <w:pPr>
        <w:spacing w:after="0" w:line="240" w:lineRule="auto"/>
        <w:jc w:val="both"/>
        <w:rPr>
          <w:rFonts w:eastAsiaTheme="minorEastAsia"/>
          <w:b/>
          <w:bCs/>
          <w:sz w:val="24"/>
          <w:szCs w:val="24"/>
        </w:rPr>
      </w:pPr>
    </w:p>
    <w:p w:rsidRPr="008C71FE" w:rsidR="008C71FE" w:rsidP="7882FB1E" w:rsidRDefault="008C71FE" w14:paraId="7C912DDF" w14:textId="44649470">
      <w:pPr>
        <w:pStyle w:val="Normal"/>
        <w:shd w:val="clear" w:color="auto" w:fill="F4F4F4"/>
        <w:spacing w:after="0" w:line="240" w:lineRule="auto"/>
        <w:jc w:val="both"/>
        <w:rPr>
          <w:rFonts w:eastAsia="" w:eastAsiaTheme="minorEastAsia"/>
          <w:color w:val="000000"/>
          <w:sz w:val="24"/>
          <w:szCs w:val="24"/>
          <w:lang w:eastAsia="en-GB"/>
        </w:rPr>
      </w:pPr>
      <w:r w:rsidRPr="7882FB1E" w:rsidR="008C71FE">
        <w:rPr>
          <w:rFonts w:eastAsia="" w:eastAsiaTheme="minorEastAsia"/>
          <w:color w:val="000000" w:themeColor="text1" w:themeTint="FF" w:themeShade="FF"/>
          <w:sz w:val="24"/>
          <w:szCs w:val="24"/>
          <w:lang w:eastAsia="en-GB"/>
        </w:rPr>
        <w:t>This module develops the General Practice Nurse’s knowledge and skills enabling them to meet the needs of curre</w:t>
      </w:r>
      <w:r w:rsidRPr="7882FB1E" w:rsidR="008C71FE">
        <w:rPr>
          <w:rFonts w:eastAsia="" w:eastAsiaTheme="minorEastAsia"/>
          <w:color w:val="000000" w:themeColor="text1" w:themeTint="FF" w:themeShade="FF"/>
          <w:sz w:val="24"/>
          <w:szCs w:val="24"/>
          <w:lang w:eastAsia="en-GB"/>
        </w:rPr>
        <w:t xml:space="preserve">nt challenges facing general practice and enhance existing </w:t>
      </w:r>
      <w:r w:rsidRPr="7882FB1E" w:rsidR="008C71FE">
        <w:rPr>
          <w:rFonts w:eastAsia="" w:eastAsiaTheme="minorEastAsia"/>
          <w:color w:val="000000" w:themeColor="text1" w:themeTint="FF" w:themeShade="FF"/>
          <w:sz w:val="24"/>
          <w:szCs w:val="24"/>
          <w:lang w:eastAsia="en-GB"/>
        </w:rPr>
        <w:t>expertise</w:t>
      </w:r>
      <w:r w:rsidRPr="7882FB1E" w:rsidR="008C71FE">
        <w:rPr>
          <w:rFonts w:eastAsia="" w:eastAsiaTheme="minorEastAsia"/>
          <w:color w:val="000000" w:themeColor="text1" w:themeTint="FF" w:themeShade="FF"/>
          <w:sz w:val="24"/>
          <w:szCs w:val="24"/>
          <w:lang w:eastAsia="en-GB"/>
        </w:rPr>
        <w:t xml:space="preserve"> by developing new areas of competence in support of their professional development.</w:t>
      </w:r>
    </w:p>
    <w:p w:rsidRPr="008C71FE" w:rsidR="008C71FE" w:rsidP="4F5C0BA6" w:rsidRDefault="008C71FE" w14:paraId="3701E89C" w14:textId="77777777">
      <w:pPr>
        <w:shd w:val="clear" w:color="auto" w:fill="F4F4F4"/>
        <w:spacing w:after="0" w:line="240" w:lineRule="auto"/>
        <w:jc w:val="both"/>
        <w:rPr>
          <w:rFonts w:eastAsiaTheme="minorEastAsia"/>
          <w:color w:val="000000"/>
          <w:sz w:val="24"/>
          <w:szCs w:val="24"/>
          <w:lang w:eastAsia="en-GB"/>
        </w:rPr>
      </w:pPr>
    </w:p>
    <w:p w:rsidR="459F7F1D" w:rsidP="4F5C0BA6" w:rsidRDefault="459F7F1D" w14:paraId="54492F42" w14:textId="4E73783C">
      <w:pPr>
        <w:shd w:val="clear" w:color="auto" w:fill="F4F4F4"/>
        <w:spacing w:after="0" w:line="240" w:lineRule="auto"/>
        <w:jc w:val="both"/>
        <w:rPr>
          <w:rFonts w:eastAsiaTheme="minorEastAsia"/>
          <w:b/>
          <w:bCs/>
          <w:color w:val="000000" w:themeColor="text1"/>
          <w:sz w:val="28"/>
          <w:szCs w:val="28"/>
          <w:lang w:eastAsia="en-GB"/>
        </w:rPr>
      </w:pPr>
      <w:r w:rsidRPr="4F5C0BA6">
        <w:rPr>
          <w:rFonts w:eastAsiaTheme="minorEastAsia"/>
          <w:b/>
          <w:bCs/>
          <w:color w:val="000000" w:themeColor="text1"/>
          <w:sz w:val="28"/>
          <w:szCs w:val="28"/>
          <w:lang w:eastAsia="en-GB"/>
        </w:rPr>
        <w:t xml:space="preserve">Semester </w:t>
      </w:r>
      <w:r w:rsidR="00FE78FC">
        <w:rPr>
          <w:rFonts w:eastAsiaTheme="minorEastAsia"/>
          <w:b/>
          <w:bCs/>
          <w:color w:val="000000" w:themeColor="text1"/>
          <w:sz w:val="28"/>
          <w:szCs w:val="28"/>
          <w:lang w:eastAsia="en-GB"/>
        </w:rPr>
        <w:t>3</w:t>
      </w:r>
    </w:p>
    <w:p w:rsidR="00FE78FC" w:rsidP="7882FB1E" w:rsidRDefault="008C71FE" w14:paraId="0F6DBB55" w14:textId="18CD9C6C">
      <w:pPr>
        <w:pStyle w:val="Normal"/>
        <w:shd w:val="clear" w:color="auto" w:fill="F4F4F4"/>
        <w:spacing w:after="0" w:line="240" w:lineRule="auto"/>
        <w:jc w:val="both"/>
        <w:rPr>
          <w:rFonts w:eastAsia="" w:eastAsiaTheme="minorEastAsia"/>
          <w:color w:val="000000" w:themeColor="text1"/>
          <w:sz w:val="24"/>
          <w:szCs w:val="24"/>
          <w:lang w:eastAsia="en-GB"/>
        </w:rPr>
      </w:pPr>
      <w:r w:rsidRPr="7AF298C9" w:rsidR="008C71FE">
        <w:rPr>
          <w:rFonts w:eastAsia="" w:eastAsiaTheme="minorEastAsia"/>
          <w:color w:val="000000" w:themeColor="text1" w:themeTint="FF" w:themeShade="FF"/>
          <w:sz w:val="24"/>
          <w:szCs w:val="24"/>
          <w:lang w:eastAsia="en-GB"/>
        </w:rPr>
        <w:t xml:space="preserve">The module runs </w:t>
      </w:r>
      <w:r w:rsidRPr="7AF298C9" w:rsidR="677D5E60">
        <w:rPr>
          <w:rFonts w:eastAsia="" w:eastAsiaTheme="minorEastAsia"/>
          <w:color w:val="000000" w:themeColor="text1" w:themeTint="FF" w:themeShade="FF"/>
          <w:sz w:val="24"/>
          <w:szCs w:val="24"/>
          <w:lang w:eastAsia="en-GB"/>
        </w:rPr>
        <w:t xml:space="preserve">on </w:t>
      </w:r>
      <w:r w:rsidRPr="7AF298C9" w:rsidR="22581872">
        <w:rPr>
          <w:rFonts w:eastAsia="" w:eastAsiaTheme="minorEastAsia"/>
          <w:color w:val="000000" w:themeColor="text1" w:themeTint="FF" w:themeShade="FF"/>
          <w:sz w:val="24"/>
          <w:szCs w:val="24"/>
          <w:lang w:eastAsia="en-GB"/>
        </w:rPr>
        <w:t>Wednesday</w:t>
      </w:r>
      <w:r w:rsidRPr="7AF298C9" w:rsidR="677D5E60">
        <w:rPr>
          <w:rFonts w:eastAsia="" w:eastAsiaTheme="minorEastAsia"/>
          <w:color w:val="000000" w:themeColor="text1" w:themeTint="FF" w:themeShade="FF"/>
          <w:sz w:val="24"/>
          <w:szCs w:val="24"/>
          <w:lang w:eastAsia="en-GB"/>
        </w:rPr>
        <w:t xml:space="preserve"> afternoons </w:t>
      </w:r>
      <w:r w:rsidRPr="7AF298C9" w:rsidR="003C6FC0">
        <w:rPr>
          <w:rFonts w:eastAsia="" w:eastAsiaTheme="minorEastAsia"/>
          <w:color w:val="000000" w:themeColor="text1" w:themeTint="FF" w:themeShade="FF"/>
          <w:sz w:val="24"/>
          <w:szCs w:val="24"/>
          <w:lang w:eastAsia="en-GB"/>
        </w:rPr>
        <w:t xml:space="preserve">and is online </w:t>
      </w:r>
      <w:r w:rsidRPr="7AF298C9" w:rsidR="003C6FC0">
        <w:rPr>
          <w:rFonts w:eastAsia="" w:eastAsiaTheme="minorEastAsia"/>
          <w:color w:val="000000" w:themeColor="text1" w:themeTint="FF" w:themeShade="FF"/>
          <w:sz w:val="24"/>
          <w:szCs w:val="24"/>
          <w:lang w:eastAsia="en-GB"/>
        </w:rPr>
        <w:t>from 3pm – 6pm</w:t>
      </w:r>
      <w:r w:rsidRPr="7AF298C9" w:rsidR="003C6FC0">
        <w:rPr>
          <w:rFonts w:eastAsia="" w:eastAsiaTheme="minorEastAsia"/>
          <w:color w:val="000000" w:themeColor="text1" w:themeTint="FF" w:themeShade="FF"/>
          <w:sz w:val="24"/>
          <w:szCs w:val="24"/>
          <w:lang w:eastAsia="en-GB"/>
        </w:rPr>
        <w:t xml:space="preserve"> </w:t>
      </w:r>
      <w:r w:rsidRPr="7AF298C9" w:rsidR="003C6FC0">
        <w:rPr>
          <w:rFonts w:eastAsia="" w:eastAsiaTheme="minorEastAsia"/>
          <w:b w:val="1"/>
          <w:bCs w:val="1"/>
          <w:color w:val="000000" w:themeColor="text1" w:themeTint="FF" w:themeShade="FF"/>
          <w:sz w:val="24"/>
          <w:szCs w:val="24"/>
          <w:lang w:eastAsia="en-GB"/>
        </w:rPr>
        <w:t>except</w:t>
      </w:r>
      <w:r w:rsidRPr="7AF298C9" w:rsidR="003C6FC0">
        <w:rPr>
          <w:rFonts w:eastAsia="" w:eastAsiaTheme="minorEastAsia"/>
          <w:color w:val="000000" w:themeColor="text1" w:themeTint="FF" w:themeShade="FF"/>
          <w:sz w:val="24"/>
          <w:szCs w:val="24"/>
          <w:lang w:eastAsia="en-GB"/>
        </w:rPr>
        <w:t xml:space="preserve"> the first week. </w:t>
      </w:r>
      <w:r w:rsidRPr="7AF298C9" w:rsidR="00FE78FC">
        <w:rPr>
          <w:rFonts w:eastAsia="" w:eastAsiaTheme="minorEastAsia"/>
          <w:color w:val="000000" w:themeColor="text1" w:themeTint="FF" w:themeShade="FF"/>
          <w:sz w:val="24"/>
          <w:szCs w:val="24"/>
          <w:lang w:eastAsia="en-GB"/>
        </w:rPr>
        <w:t>Which i</w:t>
      </w:r>
      <w:r w:rsidRPr="7AF298C9" w:rsidR="00FE78FC">
        <w:rPr>
          <w:rFonts w:eastAsia="" w:eastAsiaTheme="minorEastAsia"/>
          <w:color w:val="000000" w:themeColor="text1" w:themeTint="FF" w:themeShade="FF"/>
          <w:sz w:val="24"/>
          <w:szCs w:val="24"/>
          <w:lang w:eastAsia="en-GB"/>
        </w:rPr>
        <w:t xml:space="preserve">s face to face </w:t>
      </w:r>
      <w:r w:rsidRPr="7AF298C9" w:rsidR="00FE78FC">
        <w:rPr>
          <w:rFonts w:eastAsia="" w:eastAsiaTheme="minorEastAsia"/>
          <w:color w:val="000000" w:themeColor="text1" w:themeTint="FF" w:themeShade="FF"/>
          <w:sz w:val="24"/>
          <w:szCs w:val="24"/>
          <w:lang w:eastAsia="en-GB"/>
        </w:rPr>
        <w:t>in university</w:t>
      </w:r>
      <w:r w:rsidRPr="7AF298C9" w:rsidR="00FE78FC">
        <w:rPr>
          <w:rFonts w:eastAsia="" w:eastAsiaTheme="minorEastAsia"/>
          <w:color w:val="000000" w:themeColor="text1" w:themeTint="FF" w:themeShade="FF"/>
          <w:sz w:val="24"/>
          <w:szCs w:val="24"/>
          <w:lang w:eastAsia="en-GB"/>
        </w:rPr>
        <w:t xml:space="preserve"> </w:t>
      </w:r>
      <w:r w:rsidRPr="7AF298C9" w:rsidR="003C6FC0">
        <w:rPr>
          <w:rFonts w:eastAsia="" w:eastAsiaTheme="minorEastAsia"/>
          <w:color w:val="000000" w:themeColor="text1" w:themeTint="FF" w:themeShade="FF"/>
          <w:sz w:val="24"/>
          <w:szCs w:val="24"/>
          <w:lang w:eastAsia="en-GB"/>
        </w:rPr>
        <w:t>2-6</w:t>
      </w:r>
      <w:r w:rsidRPr="7AF298C9" w:rsidR="003C6FC0">
        <w:rPr>
          <w:rFonts w:eastAsia="" w:eastAsiaTheme="minorEastAsia"/>
          <w:color w:val="000000" w:themeColor="text1" w:themeTint="FF" w:themeShade="FF"/>
          <w:sz w:val="24"/>
          <w:szCs w:val="24"/>
          <w:lang w:eastAsia="en-GB"/>
        </w:rPr>
        <w:t>pm</w:t>
      </w:r>
      <w:r w:rsidRPr="7AF298C9" w:rsidR="677D5E60">
        <w:rPr>
          <w:rFonts w:eastAsia="" w:eastAsiaTheme="minorEastAsia"/>
          <w:color w:val="000000" w:themeColor="text1" w:themeTint="FF" w:themeShade="FF"/>
          <w:sz w:val="24"/>
          <w:szCs w:val="24"/>
          <w:lang w:eastAsia="en-GB"/>
        </w:rPr>
        <w:t xml:space="preserve">.  </w:t>
      </w:r>
    </w:p>
    <w:p w:rsidR="00FE78FC" w:rsidP="194DC14D" w:rsidRDefault="00FE78FC" w14:paraId="5E34E2FB" w14:textId="77777777">
      <w:pPr>
        <w:shd w:val="clear" w:color="auto" w:fill="F4F4F4"/>
        <w:spacing w:after="0" w:line="240" w:lineRule="auto"/>
        <w:jc w:val="both"/>
        <w:rPr>
          <w:rFonts w:eastAsiaTheme="minorEastAsia"/>
          <w:color w:val="000000" w:themeColor="text1"/>
          <w:sz w:val="24"/>
          <w:szCs w:val="24"/>
          <w:lang w:eastAsia="en-GB"/>
        </w:rPr>
      </w:pPr>
    </w:p>
    <w:p w:rsidR="07444B24" w:rsidP="6706E9EE" w:rsidRDefault="677D5E60" w14:paraId="478CB529" w14:textId="2EEED720">
      <w:pPr>
        <w:shd w:val="clear" w:color="auto" w:fill="F4F4F4"/>
        <w:spacing w:after="0" w:line="240" w:lineRule="auto"/>
        <w:jc w:val="both"/>
        <w:rPr>
          <w:rFonts w:eastAsia="" w:eastAsiaTheme="minorEastAsia"/>
          <w:color w:val="000000" w:themeColor="text1"/>
          <w:sz w:val="24"/>
          <w:szCs w:val="24"/>
          <w:lang w:eastAsia="en-GB"/>
        </w:rPr>
      </w:pPr>
      <w:r w:rsidRPr="7882FB1E" w:rsidR="677D5E60">
        <w:rPr>
          <w:rFonts w:eastAsia="" w:eastAsiaTheme="minorEastAsia"/>
          <w:color w:val="000000" w:themeColor="text1" w:themeTint="FF" w:themeShade="FF"/>
          <w:sz w:val="24"/>
          <w:szCs w:val="24"/>
          <w:lang w:eastAsia="en-GB"/>
        </w:rPr>
        <w:t>D</w:t>
      </w:r>
      <w:r w:rsidRPr="7882FB1E" w:rsidR="008C71FE">
        <w:rPr>
          <w:rFonts w:eastAsia="" w:eastAsiaTheme="minorEastAsia"/>
          <w:color w:val="000000" w:themeColor="text1" w:themeTint="FF" w:themeShade="FF"/>
          <w:sz w:val="24"/>
          <w:szCs w:val="24"/>
          <w:lang w:eastAsia="en-GB"/>
        </w:rPr>
        <w:t>ates</w:t>
      </w:r>
      <w:r w:rsidRPr="7882FB1E" w:rsidR="00FE78FC">
        <w:rPr>
          <w:rFonts w:eastAsia="" w:eastAsiaTheme="minorEastAsia"/>
          <w:color w:val="000000" w:themeColor="text1" w:themeTint="FF" w:themeShade="FF"/>
          <w:sz w:val="24"/>
          <w:szCs w:val="24"/>
          <w:lang w:eastAsia="en-GB"/>
        </w:rPr>
        <w:t xml:space="preserve"> for </w:t>
      </w:r>
      <w:r w:rsidRPr="7882FB1E" w:rsidR="5EA77493">
        <w:rPr>
          <w:rFonts w:eastAsia="" w:eastAsiaTheme="minorEastAsia"/>
          <w:color w:val="000000" w:themeColor="text1" w:themeTint="FF" w:themeShade="FF"/>
          <w:sz w:val="24"/>
          <w:szCs w:val="24"/>
          <w:lang w:eastAsia="en-GB"/>
        </w:rPr>
        <w:t>September</w:t>
      </w:r>
      <w:r w:rsidRPr="7882FB1E" w:rsidR="00FE78FC">
        <w:rPr>
          <w:rFonts w:eastAsia="" w:eastAsiaTheme="minorEastAsia"/>
          <w:color w:val="000000" w:themeColor="text1" w:themeTint="FF" w:themeShade="FF"/>
          <w:sz w:val="24"/>
          <w:szCs w:val="24"/>
          <w:lang w:eastAsia="en-GB"/>
        </w:rPr>
        <w:t xml:space="preserve"> </w:t>
      </w:r>
      <w:r w:rsidRPr="7882FB1E" w:rsidR="07444B24">
        <w:rPr>
          <w:rFonts w:eastAsia="" w:eastAsiaTheme="minorEastAsia"/>
          <w:color w:val="000000" w:themeColor="text1" w:themeTint="FF" w:themeShade="FF"/>
          <w:sz w:val="24"/>
          <w:szCs w:val="24"/>
          <w:lang w:eastAsia="en-GB"/>
        </w:rPr>
        <w:t>202</w:t>
      </w:r>
      <w:r w:rsidRPr="7882FB1E" w:rsidR="2514893A">
        <w:rPr>
          <w:rFonts w:eastAsia="" w:eastAsiaTheme="minorEastAsia"/>
          <w:color w:val="000000" w:themeColor="text1" w:themeTint="FF" w:themeShade="FF"/>
          <w:sz w:val="24"/>
          <w:szCs w:val="24"/>
          <w:lang w:eastAsia="en-GB"/>
        </w:rPr>
        <w:t>6</w:t>
      </w:r>
      <w:r w:rsidRPr="7882FB1E" w:rsidR="07444B24">
        <w:rPr>
          <w:rFonts w:eastAsia="" w:eastAsiaTheme="minorEastAsia"/>
          <w:color w:val="000000" w:themeColor="text1" w:themeTint="FF" w:themeShade="FF"/>
          <w:sz w:val="24"/>
          <w:szCs w:val="24"/>
          <w:lang w:eastAsia="en-GB"/>
        </w:rPr>
        <w:t>:</w:t>
      </w:r>
    </w:p>
    <w:p w:rsidR="00FE78FC" w:rsidP="7882FB1E" w:rsidRDefault="00FE78FC" w14:paraId="4032B98A" w14:textId="4426F0DB">
      <w:pPr>
        <w:pStyle w:val="Normal"/>
        <w:shd w:val="clear" w:color="auto" w:fill="F4F4F4"/>
        <w:spacing w:after="0" w:line="240" w:lineRule="auto"/>
        <w:jc w:val="both"/>
      </w:pPr>
    </w:p>
    <w:p w:rsidR="2251D902" w:rsidP="6706E9EE" w:rsidRDefault="2251D902" w14:paraId="32144AAA" w14:textId="55FEBCB4">
      <w:pPr>
        <w:shd w:val="clear" w:color="auto" w:fill="F4F4F4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6706E9EE" w:rsidR="2251D9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30th </w:t>
      </w:r>
      <w:r w:rsidRPr="6706E9EE" w:rsidR="2251D9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Sept;   </w:t>
      </w:r>
      <w:r w:rsidRPr="6706E9EE" w:rsidR="2251D9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7th </w:t>
      </w:r>
      <w:r w:rsidRPr="6706E9EE" w:rsidR="2251D9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Oct;   </w:t>
      </w:r>
      <w:r w:rsidRPr="6706E9EE" w:rsidR="2251D9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 14th </w:t>
      </w:r>
      <w:r w:rsidRPr="6706E9EE" w:rsidR="2251D9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Oct;   </w:t>
      </w:r>
      <w:r w:rsidRPr="6706E9EE" w:rsidR="2251D9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 21st </w:t>
      </w:r>
      <w:r w:rsidRPr="6706E9EE" w:rsidR="2251D9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Oct;   </w:t>
      </w:r>
      <w:r w:rsidRPr="6706E9EE" w:rsidR="2251D9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 4th </w:t>
      </w:r>
      <w:r w:rsidRPr="6706E9EE" w:rsidR="2251D9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Nov;   </w:t>
      </w:r>
      <w:r w:rsidRPr="6706E9EE" w:rsidR="2251D9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 11th </w:t>
      </w:r>
      <w:r w:rsidRPr="6706E9EE" w:rsidR="2251D9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Nov;   </w:t>
      </w:r>
      <w:r w:rsidRPr="6706E9EE" w:rsidR="2251D9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 </w:t>
      </w:r>
    </w:p>
    <w:p w:rsidR="4F5C0BA6" w:rsidP="4F5C0BA6" w:rsidRDefault="4F5C0BA6" w14:paraId="21A0673C" w14:textId="2A20A04A">
      <w:pPr>
        <w:shd w:val="clear" w:color="auto" w:fill="F4F4F4"/>
        <w:spacing w:after="0" w:line="240" w:lineRule="auto"/>
        <w:jc w:val="both"/>
        <w:rPr>
          <w:rFonts w:eastAsiaTheme="minorEastAsia"/>
          <w:i/>
          <w:iCs/>
          <w:color w:val="000000" w:themeColor="text1"/>
          <w:sz w:val="12"/>
          <w:szCs w:val="12"/>
          <w:lang w:eastAsia="en-GB"/>
        </w:rPr>
      </w:pPr>
    </w:p>
    <w:p w:rsidRPr="00FE78FC" w:rsidR="04B7076E" w:rsidP="7882FB1E" w:rsidRDefault="04B7076E" w14:paraId="48D31614" w14:textId="4FC30EE8">
      <w:pPr>
        <w:pStyle w:val="Normal"/>
        <w:shd w:val="clear" w:color="auto" w:fill="F4F4F4"/>
        <w:spacing w:after="0" w:line="240" w:lineRule="auto"/>
        <w:jc w:val="both"/>
      </w:pPr>
      <w:r w:rsidRPr="7882FB1E" w:rsidR="04B7076E">
        <w:rPr>
          <w:rFonts w:eastAsia="" w:eastAsiaTheme="minorEastAsia"/>
          <w:b w:val="1"/>
          <w:bCs w:val="1"/>
          <w:color w:val="000000" w:themeColor="text1" w:themeTint="FF" w:themeShade="FF"/>
          <w:sz w:val="24"/>
          <w:szCs w:val="24"/>
          <w:lang w:eastAsia="en-GB"/>
        </w:rPr>
        <w:t xml:space="preserve">Presentation </w:t>
      </w:r>
      <w:r w:rsidRPr="7882FB1E" w:rsidR="648E939F">
        <w:rPr>
          <w:rFonts w:eastAsia="" w:eastAsiaTheme="minorEastAsia"/>
          <w:b w:val="1"/>
          <w:bCs w:val="1"/>
          <w:color w:val="000000" w:themeColor="text1" w:themeTint="FF" w:themeShade="FF"/>
          <w:sz w:val="24"/>
          <w:szCs w:val="24"/>
          <w:lang w:eastAsia="en-GB"/>
        </w:rPr>
        <w:t>2</w:t>
      </w:r>
      <w:r w:rsidRPr="7882FB1E" w:rsidR="648E939F">
        <w:rPr>
          <w:rFonts w:eastAsia="" w:eastAsiaTheme="minorEastAsia"/>
          <w:b w:val="1"/>
          <w:bCs w:val="1"/>
          <w:color w:val="000000" w:themeColor="text1" w:themeTint="FF" w:themeShade="FF"/>
          <w:sz w:val="24"/>
          <w:szCs w:val="24"/>
          <w:vertAlign w:val="superscript"/>
          <w:lang w:eastAsia="en-GB"/>
        </w:rPr>
        <w:t>nd</w:t>
      </w:r>
      <w:r w:rsidRPr="7882FB1E" w:rsidR="648E939F">
        <w:rPr>
          <w:rFonts w:eastAsia="" w:eastAsiaTheme="minorEastAsia"/>
          <w:b w:val="1"/>
          <w:bCs w:val="1"/>
          <w:color w:val="000000" w:themeColor="text1" w:themeTint="FF" w:themeShade="FF"/>
          <w:sz w:val="24"/>
          <w:szCs w:val="24"/>
          <w:lang w:eastAsia="en-GB"/>
        </w:rPr>
        <w:t xml:space="preserve"> </w:t>
      </w:r>
      <w:r w:rsidRPr="7882FB1E" w:rsidR="4E7C0892">
        <w:rPr>
          <w:rFonts w:eastAsia="" w:eastAsiaTheme="minorEastAsia"/>
          <w:b w:val="1"/>
          <w:bCs w:val="1"/>
          <w:color w:val="000000" w:themeColor="text1" w:themeTint="FF" w:themeShade="FF"/>
          <w:sz w:val="24"/>
          <w:szCs w:val="24"/>
          <w:lang w:eastAsia="en-GB"/>
        </w:rPr>
        <w:t>or 3</w:t>
      </w:r>
      <w:r w:rsidRPr="7882FB1E" w:rsidR="4E7C0892">
        <w:rPr>
          <w:rFonts w:eastAsia="" w:eastAsiaTheme="minorEastAsia"/>
          <w:b w:val="1"/>
          <w:bCs w:val="1"/>
          <w:color w:val="000000" w:themeColor="text1" w:themeTint="FF" w:themeShade="FF"/>
          <w:sz w:val="24"/>
          <w:szCs w:val="24"/>
          <w:vertAlign w:val="superscript"/>
          <w:lang w:eastAsia="en-GB"/>
        </w:rPr>
        <w:t>rd</w:t>
      </w:r>
      <w:r w:rsidRPr="7882FB1E" w:rsidR="4E7C0892">
        <w:rPr>
          <w:rFonts w:eastAsia="" w:eastAsiaTheme="minorEastAsia"/>
          <w:b w:val="1"/>
          <w:bCs w:val="1"/>
          <w:color w:val="000000" w:themeColor="text1" w:themeTint="FF" w:themeShade="FF"/>
          <w:sz w:val="24"/>
          <w:szCs w:val="24"/>
          <w:lang w:eastAsia="en-GB"/>
        </w:rPr>
        <w:t xml:space="preserve"> </w:t>
      </w:r>
      <w:r w:rsidRPr="7882FB1E" w:rsidR="648E939F">
        <w:rPr>
          <w:rFonts w:eastAsia="" w:eastAsiaTheme="minorEastAsia"/>
          <w:b w:val="1"/>
          <w:bCs w:val="1"/>
          <w:color w:val="000000" w:themeColor="text1" w:themeTint="FF" w:themeShade="FF"/>
          <w:sz w:val="24"/>
          <w:szCs w:val="24"/>
          <w:lang w:eastAsia="en-GB"/>
        </w:rPr>
        <w:t>December</w:t>
      </w:r>
      <w:r w:rsidRPr="7882FB1E" w:rsidR="003C6FC0">
        <w:rPr>
          <w:rFonts w:eastAsia="" w:eastAsiaTheme="minorEastAsia"/>
          <w:b w:val="1"/>
          <w:bCs w:val="1"/>
          <w:color w:val="000000" w:themeColor="text1" w:themeTint="FF" w:themeShade="FF"/>
          <w:sz w:val="24"/>
          <w:szCs w:val="24"/>
          <w:lang w:eastAsia="en-GB"/>
        </w:rPr>
        <w:t xml:space="preserve"> </w:t>
      </w:r>
      <w:r w:rsidRPr="7882FB1E" w:rsidR="00FE78FC">
        <w:rPr>
          <w:rFonts w:eastAsia="" w:eastAsiaTheme="minorEastAsia"/>
          <w:b w:val="1"/>
          <w:bCs w:val="1"/>
          <w:color w:val="000000" w:themeColor="text1" w:themeTint="FF" w:themeShade="FF"/>
          <w:sz w:val="24"/>
          <w:szCs w:val="24"/>
          <w:lang w:eastAsia="en-GB"/>
        </w:rPr>
        <w:t xml:space="preserve">– individual 30-minute presentations.  </w:t>
      </w:r>
    </w:p>
    <w:p w:rsidRPr="008C71FE" w:rsidR="008C71FE" w:rsidP="4F5C0BA6" w:rsidRDefault="008C71FE" w14:paraId="3D45536E" w14:textId="77777777">
      <w:pPr>
        <w:shd w:val="clear" w:color="auto" w:fill="F4F4F4"/>
        <w:spacing w:after="0" w:line="240" w:lineRule="auto"/>
        <w:jc w:val="both"/>
        <w:rPr>
          <w:rFonts w:eastAsiaTheme="minorEastAsia"/>
          <w:sz w:val="12"/>
          <w:szCs w:val="12"/>
        </w:rPr>
      </w:pPr>
    </w:p>
    <w:p w:rsidR="00FE78FC" w:rsidP="4F5C0BA6" w:rsidRDefault="00FE78FC" w14:paraId="04F2AF99" w14:textId="77777777">
      <w:pPr>
        <w:shd w:val="clear" w:color="auto" w:fill="F4F4F4"/>
        <w:spacing w:after="0" w:line="240" w:lineRule="auto"/>
        <w:jc w:val="both"/>
        <w:rPr>
          <w:rFonts w:eastAsiaTheme="minorEastAsia"/>
          <w:color w:val="000000" w:themeColor="text1"/>
          <w:sz w:val="24"/>
          <w:szCs w:val="24"/>
        </w:rPr>
      </w:pPr>
    </w:p>
    <w:p w:rsidRPr="008C71FE" w:rsidR="008C71FE" w:rsidP="4F5C0BA6" w:rsidRDefault="008C71FE" w14:paraId="279E7935" w14:textId="695BE1CF">
      <w:pPr>
        <w:shd w:val="clear" w:color="auto" w:fill="F4F4F4"/>
        <w:spacing w:after="0" w:line="240" w:lineRule="auto"/>
        <w:jc w:val="both"/>
        <w:rPr>
          <w:rFonts w:eastAsiaTheme="minorEastAsia"/>
          <w:color w:val="000000"/>
          <w:sz w:val="24"/>
          <w:szCs w:val="24"/>
        </w:rPr>
      </w:pPr>
      <w:r w:rsidRPr="4F5C0BA6">
        <w:rPr>
          <w:rFonts w:eastAsiaTheme="minorEastAsia"/>
          <w:color w:val="000000" w:themeColor="text1"/>
          <w:sz w:val="24"/>
          <w:szCs w:val="24"/>
        </w:rPr>
        <w:t>Feedback from previous students:</w:t>
      </w:r>
    </w:p>
    <w:p w:rsidRPr="008C71FE" w:rsidR="008C71FE" w:rsidP="4F5C0BA6" w:rsidRDefault="008C71FE" w14:paraId="059ED071" w14:textId="77777777">
      <w:pPr>
        <w:shd w:val="clear" w:color="auto" w:fill="F4F4F4"/>
        <w:spacing w:after="0" w:line="240" w:lineRule="auto"/>
        <w:jc w:val="both"/>
        <w:rPr>
          <w:rFonts w:eastAsiaTheme="minorEastAsia"/>
          <w:sz w:val="24"/>
          <w:szCs w:val="24"/>
        </w:rPr>
      </w:pPr>
    </w:p>
    <w:p w:rsidRPr="008C71FE" w:rsidR="008C71FE" w:rsidP="4F5C0BA6" w:rsidRDefault="008C71FE" w14:paraId="059C9C5B" w14:textId="77777777">
      <w:pPr>
        <w:shd w:val="clear" w:color="auto" w:fill="F4F4F4"/>
        <w:spacing w:after="0" w:line="240" w:lineRule="auto"/>
        <w:jc w:val="both"/>
        <w:rPr>
          <w:rFonts w:eastAsiaTheme="minorEastAsia"/>
          <w:i/>
          <w:iCs/>
          <w:sz w:val="24"/>
          <w:szCs w:val="24"/>
        </w:rPr>
      </w:pPr>
      <w:r w:rsidRPr="4F5C0BA6">
        <w:rPr>
          <w:rFonts w:eastAsiaTheme="minorEastAsia"/>
          <w:i/>
          <w:iCs/>
          <w:color w:val="000000" w:themeColor="text1"/>
          <w:sz w:val="24"/>
          <w:szCs w:val="24"/>
        </w:rPr>
        <w:t>An amazing course, truly inspirational and transforming</w:t>
      </w:r>
    </w:p>
    <w:p w:rsidRPr="008C71FE" w:rsidR="008C71FE" w:rsidP="4F5C0BA6" w:rsidRDefault="008C71FE" w14:paraId="64270814" w14:textId="77777777">
      <w:pPr>
        <w:shd w:val="clear" w:color="auto" w:fill="F4F4F4"/>
        <w:spacing w:after="0" w:line="240" w:lineRule="auto"/>
        <w:jc w:val="both"/>
        <w:rPr>
          <w:rFonts w:eastAsiaTheme="minorEastAsia"/>
          <w:i/>
          <w:iCs/>
          <w:sz w:val="24"/>
          <w:szCs w:val="24"/>
        </w:rPr>
      </w:pPr>
      <w:r w:rsidRPr="4F5C0BA6">
        <w:rPr>
          <w:rFonts w:eastAsiaTheme="minorEastAsia"/>
          <w:i/>
          <w:iCs/>
          <w:color w:val="000000" w:themeColor="text1"/>
          <w:sz w:val="24"/>
          <w:szCs w:val="24"/>
        </w:rPr>
        <w:t xml:space="preserve">I am implementing all my learning into practice </w:t>
      </w:r>
    </w:p>
    <w:p w:rsidRPr="008C71FE" w:rsidR="008C71FE" w:rsidP="4F5C0BA6" w:rsidRDefault="008C71FE" w14:paraId="486DC9DF" w14:textId="77777777">
      <w:pPr>
        <w:shd w:val="clear" w:color="auto" w:fill="F4F4F4"/>
        <w:spacing w:after="0" w:line="240" w:lineRule="auto"/>
        <w:jc w:val="both"/>
        <w:rPr>
          <w:rFonts w:eastAsiaTheme="minorEastAsia"/>
          <w:i/>
          <w:iCs/>
          <w:sz w:val="24"/>
          <w:szCs w:val="24"/>
        </w:rPr>
      </w:pPr>
      <w:r w:rsidRPr="4F5C0BA6">
        <w:rPr>
          <w:rFonts w:eastAsiaTheme="minorEastAsia"/>
          <w:i/>
          <w:iCs/>
          <w:color w:val="000000" w:themeColor="text1"/>
          <w:sz w:val="24"/>
          <w:szCs w:val="24"/>
        </w:rPr>
        <w:t>Thank you for the amazing teaching and support, truly wonderful</w:t>
      </w:r>
    </w:p>
    <w:p w:rsidRPr="008C71FE" w:rsidR="008C71FE" w:rsidP="4F5C0BA6" w:rsidRDefault="008C71FE" w14:paraId="36E64B5A" w14:textId="77777777">
      <w:pPr>
        <w:shd w:val="clear" w:color="auto" w:fill="F4F4F4"/>
        <w:spacing w:after="0" w:line="240" w:lineRule="auto"/>
        <w:jc w:val="both"/>
        <w:rPr>
          <w:rFonts w:eastAsiaTheme="minorEastAsia"/>
          <w:i/>
          <w:iCs/>
          <w:sz w:val="24"/>
          <w:szCs w:val="24"/>
        </w:rPr>
      </w:pPr>
      <w:r w:rsidRPr="4F5C0BA6">
        <w:rPr>
          <w:rFonts w:eastAsiaTheme="minorEastAsia"/>
          <w:i/>
          <w:iCs/>
          <w:color w:val="000000" w:themeColor="text1"/>
          <w:sz w:val="24"/>
          <w:szCs w:val="24"/>
        </w:rPr>
        <w:t>I cannot be more grateful for all your direction and brilliant information.</w:t>
      </w:r>
    </w:p>
    <w:p w:rsidRPr="008C71FE" w:rsidR="008C71FE" w:rsidP="4F5C0BA6" w:rsidRDefault="008C71FE" w14:paraId="3BE57F48" w14:textId="77777777">
      <w:pPr>
        <w:shd w:val="clear" w:color="auto" w:fill="F4F4F4"/>
        <w:spacing w:after="0" w:line="240" w:lineRule="auto"/>
        <w:jc w:val="both"/>
        <w:rPr>
          <w:rFonts w:eastAsiaTheme="minorEastAsia"/>
          <w:i/>
          <w:iCs/>
          <w:sz w:val="24"/>
          <w:szCs w:val="24"/>
        </w:rPr>
      </w:pPr>
    </w:p>
    <w:p w:rsidRPr="008C71FE" w:rsidR="008C71FE" w:rsidP="4F5C0BA6" w:rsidRDefault="008C71FE" w14:paraId="6E50C0D9" w14:textId="187B133C">
      <w:pPr>
        <w:shd w:val="clear" w:color="auto" w:fill="F4F4F4"/>
        <w:spacing w:after="0" w:line="240" w:lineRule="auto"/>
        <w:jc w:val="both"/>
        <w:rPr>
          <w:rFonts w:eastAsiaTheme="minorEastAsia"/>
          <w:i/>
          <w:iCs/>
          <w:sz w:val="24"/>
          <w:szCs w:val="24"/>
        </w:rPr>
      </w:pPr>
      <w:r w:rsidRPr="4F5C0BA6">
        <w:rPr>
          <w:rFonts w:eastAsiaTheme="minorEastAsia"/>
          <w:i/>
          <w:iCs/>
          <w:color w:val="000000" w:themeColor="text1"/>
          <w:sz w:val="24"/>
          <w:szCs w:val="24"/>
        </w:rPr>
        <w:t>If you are interested, please contact:</w:t>
      </w:r>
    </w:p>
    <w:p w:rsidR="0200D1D1" w:rsidP="4F5C0BA6" w:rsidRDefault="0200D1D1" w14:paraId="03173767" w14:textId="475832F2">
      <w:pPr>
        <w:shd w:val="clear" w:color="auto" w:fill="F4F4F4"/>
        <w:spacing w:after="0" w:line="240" w:lineRule="auto"/>
        <w:jc w:val="both"/>
        <w:rPr>
          <w:rStyle w:val="Hyperlink"/>
          <w:rFonts w:ascii="Calibri" w:hAnsi="Calibri" w:eastAsia="Calibri" w:cs="Calibri"/>
          <w:sz w:val="24"/>
          <w:szCs w:val="24"/>
        </w:rPr>
      </w:pPr>
      <w:r w:rsidRPr="003C6FC0">
        <w:rPr>
          <w:rFonts w:eastAsiaTheme="minorEastAsia"/>
          <w:color w:val="000000" w:themeColor="text1"/>
          <w:sz w:val="24"/>
          <w:szCs w:val="24"/>
        </w:rPr>
        <w:t>Lisa Broadley</w:t>
      </w:r>
      <w:r w:rsidRPr="4F5C0BA6">
        <w:rPr>
          <w:rFonts w:eastAsiaTheme="minorEastAsia"/>
          <w:i/>
          <w:iCs/>
          <w:color w:val="000000" w:themeColor="text1"/>
          <w:sz w:val="24"/>
          <w:szCs w:val="24"/>
        </w:rPr>
        <w:t xml:space="preserve"> </w:t>
      </w:r>
      <w:hyperlink r:id="rId8">
        <w:r w:rsidRPr="4F5C0BA6">
          <w:rPr>
            <w:rStyle w:val="Hyperlink"/>
            <w:rFonts w:ascii="Calibri" w:hAnsi="Calibri" w:eastAsia="Calibri" w:cs="Calibri"/>
            <w:sz w:val="24"/>
            <w:szCs w:val="24"/>
          </w:rPr>
          <w:t>LKBroadley@uclan.ac.uk</w:t>
        </w:r>
      </w:hyperlink>
    </w:p>
    <w:p w:rsidRPr="00DA3CC8" w:rsidR="00DA3CC8" w:rsidP="4F5C0BA6" w:rsidRDefault="00DA3CC8" w14:paraId="1E3B2719" w14:textId="38A7AB79">
      <w:pPr>
        <w:shd w:val="clear" w:color="auto" w:fill="F4F4F4"/>
        <w:spacing w:after="0"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00DA3CC8">
        <w:rPr>
          <w:rStyle w:val="Hyperlink"/>
          <w:rFonts w:ascii="Calibri" w:hAnsi="Calibri" w:eastAsia="Calibri" w:cs="Calibri"/>
          <w:color w:val="auto"/>
          <w:sz w:val="24"/>
          <w:szCs w:val="24"/>
          <w:u w:val="none"/>
        </w:rPr>
        <w:t xml:space="preserve">Leah Oates </w:t>
      </w:r>
      <w:r>
        <w:rPr>
          <w:rStyle w:val="Hyperlink"/>
          <w:rFonts w:ascii="Calibri" w:hAnsi="Calibri" w:eastAsia="Calibri" w:cs="Calibri"/>
          <w:color w:val="auto"/>
          <w:sz w:val="24"/>
          <w:szCs w:val="24"/>
          <w:u w:val="none"/>
        </w:rPr>
        <w:t xml:space="preserve"> </w:t>
      </w:r>
      <w:hyperlink w:history="1" r:id="rId9">
        <w:r w:rsidRPr="004811F8" w:rsidR="00363511">
          <w:rPr>
            <w:rStyle w:val="Hyperlink"/>
            <w:rFonts w:ascii="Calibri" w:hAnsi="Calibri" w:eastAsia="Calibri" w:cs="Calibri"/>
            <w:sz w:val="24"/>
            <w:szCs w:val="24"/>
          </w:rPr>
          <w:t>LJOates1@uclan.ac.uk</w:t>
        </w:r>
      </w:hyperlink>
      <w:r>
        <w:rPr>
          <w:rStyle w:val="Hyperlink"/>
          <w:rFonts w:ascii="Calibri" w:hAnsi="Calibri" w:eastAsia="Calibri" w:cs="Calibri"/>
          <w:color w:val="auto"/>
          <w:sz w:val="24"/>
          <w:szCs w:val="24"/>
          <w:u w:val="none"/>
        </w:rPr>
        <w:t xml:space="preserve"> </w:t>
      </w:r>
    </w:p>
    <w:p w:rsidR="4F5C0BA6" w:rsidP="4F5C0BA6" w:rsidRDefault="4F5C0BA6" w14:paraId="10E165BE" w14:textId="146C2934">
      <w:pPr>
        <w:shd w:val="clear" w:color="auto" w:fill="F4F4F4"/>
        <w:spacing w:after="0" w:line="240" w:lineRule="auto"/>
        <w:jc w:val="both"/>
        <w:rPr>
          <w:rFonts w:ascii="Calibri" w:hAnsi="Calibri" w:eastAsia="Calibri" w:cs="Calibri"/>
          <w:color w:val="000000" w:themeColor="text1"/>
        </w:rPr>
      </w:pPr>
    </w:p>
    <w:p w:rsidRPr="008C71FE" w:rsidR="0086381F" w:rsidP="4F5C0BA6" w:rsidRDefault="0086381F" w14:paraId="17C3ABA0" w14:textId="77777777">
      <w:pPr>
        <w:jc w:val="both"/>
        <w:rPr>
          <w:rFonts w:eastAsiaTheme="minorEastAsia"/>
          <w:sz w:val="24"/>
          <w:szCs w:val="24"/>
        </w:rPr>
      </w:pPr>
    </w:p>
    <w:sectPr w:rsidRPr="008C71FE" w:rsidR="0086381F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eff6caed60994105"/>
      <w:footerReference w:type="default" r:id="Rde14ff4878f84c0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706E9EE" w:rsidTr="6706E9EE" w14:paraId="0DBE4A19">
      <w:trPr>
        <w:trHeight w:val="300"/>
      </w:trPr>
      <w:tc>
        <w:tcPr>
          <w:tcW w:w="3005" w:type="dxa"/>
          <w:tcMar/>
        </w:tcPr>
        <w:p w:rsidR="6706E9EE" w:rsidP="6706E9EE" w:rsidRDefault="6706E9EE" w14:paraId="79F8BB39" w14:textId="191C6FD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706E9EE" w:rsidP="6706E9EE" w:rsidRDefault="6706E9EE" w14:paraId="1D527A37" w14:textId="3E7D417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706E9EE" w:rsidP="6706E9EE" w:rsidRDefault="6706E9EE" w14:paraId="40EB8C74" w14:textId="3C451F70">
          <w:pPr>
            <w:pStyle w:val="Header"/>
            <w:bidi w:val="0"/>
            <w:ind w:right="-115"/>
            <w:jc w:val="right"/>
          </w:pPr>
        </w:p>
      </w:tc>
    </w:tr>
  </w:tbl>
  <w:p w:rsidR="6706E9EE" w:rsidP="6706E9EE" w:rsidRDefault="6706E9EE" w14:paraId="703AF49D" w14:textId="0E3A39FA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706E9EE" w:rsidTr="6706E9EE" w14:paraId="379721DB">
      <w:trPr>
        <w:trHeight w:val="300"/>
      </w:trPr>
      <w:tc>
        <w:tcPr>
          <w:tcW w:w="3005" w:type="dxa"/>
          <w:tcMar/>
        </w:tcPr>
        <w:p w:rsidR="6706E9EE" w:rsidP="6706E9EE" w:rsidRDefault="6706E9EE" w14:paraId="6DC8F00A" w14:textId="57D4061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706E9EE" w:rsidP="6706E9EE" w:rsidRDefault="6706E9EE" w14:paraId="42008A74" w14:textId="3C0FADA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706E9EE" w:rsidP="6706E9EE" w:rsidRDefault="6706E9EE" w14:paraId="6E2E26B3" w14:textId="52778370">
          <w:pPr>
            <w:pStyle w:val="Header"/>
            <w:bidi w:val="0"/>
            <w:ind w:right="-115"/>
            <w:jc w:val="right"/>
          </w:pPr>
        </w:p>
      </w:tc>
    </w:tr>
  </w:tbl>
  <w:p w:rsidR="6706E9EE" w:rsidP="6706E9EE" w:rsidRDefault="6706E9EE" w14:paraId="14953393" w14:textId="695A1DE4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FE"/>
    <w:rsid w:val="00363511"/>
    <w:rsid w:val="003C6FC0"/>
    <w:rsid w:val="004D3E2B"/>
    <w:rsid w:val="0086381F"/>
    <w:rsid w:val="008C71FE"/>
    <w:rsid w:val="00D70F6E"/>
    <w:rsid w:val="00DA3CC8"/>
    <w:rsid w:val="00FE78FC"/>
    <w:rsid w:val="01593BD7"/>
    <w:rsid w:val="0200D1D1"/>
    <w:rsid w:val="04B7076E"/>
    <w:rsid w:val="07444B24"/>
    <w:rsid w:val="0AACED2E"/>
    <w:rsid w:val="1386D959"/>
    <w:rsid w:val="16E26656"/>
    <w:rsid w:val="194DC14D"/>
    <w:rsid w:val="19C5F43A"/>
    <w:rsid w:val="1E126CD7"/>
    <w:rsid w:val="1E5C1DA7"/>
    <w:rsid w:val="1EA0957A"/>
    <w:rsid w:val="2251D902"/>
    <w:rsid w:val="22581872"/>
    <w:rsid w:val="2514893A"/>
    <w:rsid w:val="2665C8BB"/>
    <w:rsid w:val="2723E680"/>
    <w:rsid w:val="2A8984A1"/>
    <w:rsid w:val="2BC8436A"/>
    <w:rsid w:val="2C12E0EE"/>
    <w:rsid w:val="2C7397E3"/>
    <w:rsid w:val="313F1C7B"/>
    <w:rsid w:val="3476BD3D"/>
    <w:rsid w:val="35F96541"/>
    <w:rsid w:val="3943C387"/>
    <w:rsid w:val="3ACCD664"/>
    <w:rsid w:val="3EDAFA29"/>
    <w:rsid w:val="413C17E8"/>
    <w:rsid w:val="4361A02C"/>
    <w:rsid w:val="443BA59E"/>
    <w:rsid w:val="44F53803"/>
    <w:rsid w:val="459F7F1D"/>
    <w:rsid w:val="45A5B959"/>
    <w:rsid w:val="460F890B"/>
    <w:rsid w:val="471A3709"/>
    <w:rsid w:val="4AC8A325"/>
    <w:rsid w:val="4CCB6E31"/>
    <w:rsid w:val="4E138B62"/>
    <w:rsid w:val="4E7C0892"/>
    <w:rsid w:val="4F5C0BA6"/>
    <w:rsid w:val="510CC47B"/>
    <w:rsid w:val="522CD648"/>
    <w:rsid w:val="52F5F999"/>
    <w:rsid w:val="5511527F"/>
    <w:rsid w:val="55E9260A"/>
    <w:rsid w:val="578AFC53"/>
    <w:rsid w:val="57A593EB"/>
    <w:rsid w:val="59653B1D"/>
    <w:rsid w:val="5B77E8E3"/>
    <w:rsid w:val="5BD3B88E"/>
    <w:rsid w:val="5EA77493"/>
    <w:rsid w:val="624AE798"/>
    <w:rsid w:val="62D9FF7A"/>
    <w:rsid w:val="643FA083"/>
    <w:rsid w:val="6475CFDB"/>
    <w:rsid w:val="648E939F"/>
    <w:rsid w:val="6582885A"/>
    <w:rsid w:val="6611A03C"/>
    <w:rsid w:val="6706E9EE"/>
    <w:rsid w:val="677D5E60"/>
    <w:rsid w:val="694940FE"/>
    <w:rsid w:val="6AA1AE07"/>
    <w:rsid w:val="6C219C2A"/>
    <w:rsid w:val="7882FB1E"/>
    <w:rsid w:val="7916FCBA"/>
    <w:rsid w:val="796F40AD"/>
    <w:rsid w:val="7A2CEF6A"/>
    <w:rsid w:val="7ADF9FEC"/>
    <w:rsid w:val="7AF298C9"/>
    <w:rsid w:val="7BD9A20B"/>
    <w:rsid w:val="7C9EF310"/>
    <w:rsid w:val="7CABA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8D419"/>
  <w15:chartTrackingRefBased/>
  <w15:docId w15:val="{AA823F47-F234-418B-8513-7B53DFF4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71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1FE"/>
    <w:rPr>
      <w:color w:val="605E5C"/>
      <w:shd w:val="clear" w:color="auto" w:fill="E1DFDD"/>
    </w:rPr>
  </w:style>
  <w:style w:type="paragraph" w:styleId="Header">
    <w:uiPriority w:val="99"/>
    <w:name w:val="header"/>
    <w:basedOn w:val="Normal"/>
    <w:unhideWhenUsed/>
    <w:rsid w:val="6706E9E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706E9EE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4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LKBroadley@uclan.ac.uk" TargetMode="External" Id="rId8" /><Relationship Type="http://schemas.openxmlformats.org/officeDocument/2006/relationships/customXml" Target="../customXml/item3.xml" Id="rId3" /><Relationship Type="http://schemas.microsoft.com/office/2020/10/relationships/intelligence" Target="intelligence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yperlink" Target="mailto:LJOates1@uclan.ac.uk" TargetMode="External" Id="rId9" /><Relationship Type="http://schemas.openxmlformats.org/officeDocument/2006/relationships/image" Target="/media/image3.png" Id="R85e496cdba4a46bc" /><Relationship Type="http://schemas.openxmlformats.org/officeDocument/2006/relationships/header" Target="header.xml" Id="Reff6caed60994105" /><Relationship Type="http://schemas.openxmlformats.org/officeDocument/2006/relationships/footer" Target="footer.xml" Id="Rde14ff4878f84c0f" /><Relationship Type="http://schemas.openxmlformats.org/officeDocument/2006/relationships/image" Target="/media/image4.png" Id="rId115274962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E3F128A1E6DA429AF26A67CF28B2DB" ma:contentTypeVersion="16" ma:contentTypeDescription="Create a new document." ma:contentTypeScope="" ma:versionID="7aab07fbd90a339b9d675da7084b638c">
  <xsd:schema xmlns:xsd="http://www.w3.org/2001/XMLSchema" xmlns:xs="http://www.w3.org/2001/XMLSchema" xmlns:p="http://schemas.microsoft.com/office/2006/metadata/properties" xmlns:ns1="http://schemas.microsoft.com/sharepoint/v3" xmlns:ns2="013eb6d2-67b2-47de-8dae-c7a40675aa77" xmlns:ns3="6b784cab-b393-4791-8a23-69f968152715" targetNamespace="http://schemas.microsoft.com/office/2006/metadata/properties" ma:root="true" ma:fieldsID="23a63ed570011b7dc14c87185fa995c8" ns1:_="" ns2:_="" ns3:_="">
    <xsd:import namespace="http://schemas.microsoft.com/sharepoint/v3"/>
    <xsd:import namespace="013eb6d2-67b2-47de-8dae-c7a40675aa77"/>
    <xsd:import namespace="6b784cab-b393-4791-8a23-69f9681527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eb6d2-67b2-47de-8dae-c7a40675a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84cab-b393-4791-8a23-69f96815271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323e4a0-50cc-4521-bd48-58a901f903d9}" ma:internalName="TaxCatchAll" ma:showField="CatchAllData" ma:web="6b784cab-b393-4791-8a23-69f9681527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b784cab-b393-4791-8a23-69f968152715" xsi:nil="true"/>
    <lcf76f155ced4ddcb4097134ff3c332f xmlns="013eb6d2-67b2-47de-8dae-c7a40675aa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BFDF6C-87DF-4AEC-9891-5CE4CF1501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5AE1E8-F5E4-4D32-BA96-A9FD6AADDC37}"/>
</file>

<file path=customXml/itemProps3.xml><?xml version="1.0" encoding="utf-8"?>
<ds:datastoreItem xmlns:ds="http://schemas.openxmlformats.org/officeDocument/2006/customXml" ds:itemID="{F529C12A-BBE4-4F4C-8CCE-93AD8B4772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Central Lancashire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Wendy Smyth &lt;School of Community Health &amp; Midwifery&gt;</dc:creator>
  <cp:keywords/>
  <dc:description/>
  <cp:lastModifiedBy>TURNER, Kay (MORECAMBE BAY PRIMARY CARE COLLABORATIVE)</cp:lastModifiedBy>
  <cp:revision>8</cp:revision>
  <dcterms:created xsi:type="dcterms:W3CDTF">2025-02-28T13:50:00Z</dcterms:created>
  <dcterms:modified xsi:type="dcterms:W3CDTF">2025-12-03T08:53:27Z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0x010100A4E3F128A1E6DA429AF26A67CF28B2DB</vt:lpwstr>
  </property>
  <property fmtid="{D5CDD505-2E9C-101B-9397-08002B2CF9AE}" pid="3" name="MediaServiceImageTags">
    <vt:lpwstr/>
  </property>
</Properties>
</file>