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CA1" w:rsidRDefault="00BA726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-624840</wp:posOffset>
                </wp:positionH>
                <wp:positionV relativeFrom="paragraph">
                  <wp:posOffset>3276600</wp:posOffset>
                </wp:positionV>
                <wp:extent cx="7013575" cy="280416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575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67" w:rsidRPr="00BA7267" w:rsidRDefault="00BA7267" w:rsidP="00BA7267">
                            <w:pPr>
                              <w:rPr>
                                <w:sz w:val="32"/>
                              </w:rPr>
                            </w:pPr>
                            <w:bookmarkStart w:id="0" w:name="_GoBack"/>
                            <w:r w:rsidRPr="00BA7267">
                              <w:rPr>
                                <w:sz w:val="32"/>
                              </w:rPr>
                              <w:t xml:space="preserve">Please use the QR code to register for the Lancashire and South Cumbria &amp; Derian House Paediatric Palliative Care Education Project Elearning modules. </w:t>
                            </w:r>
                          </w:p>
                          <w:p w:rsidR="00BA7267" w:rsidRPr="00BA7267" w:rsidRDefault="00BA7267" w:rsidP="00BA7267">
                            <w:p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This Elearning library includes;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Compassionate communication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When a child is Dying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Grief and bereavement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When a child has died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 xml:space="preserve">Symptom management planning </w:t>
                            </w:r>
                          </w:p>
                          <w:p w:rsidR="00BA7267" w:rsidRPr="00BA7267" w:rsidRDefault="00BA7267" w:rsidP="00BA72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Advance Care planning</w:t>
                            </w:r>
                          </w:p>
                          <w:bookmarkEnd w:id="0"/>
                          <w:p w:rsidR="00BA7267" w:rsidRDefault="00BA72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2pt;margin-top:258pt;width:552.25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" stroked="f">
                <v:textbox>
                  <w:txbxContent>
                    <w:p w:rsidR="00BA7267" w:rsidRPr="00BA7267" w:rsidRDefault="00BA7267" w:rsidP="00BA7267">
                      <w:p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 xml:space="preserve">Please use the QR code to register for the Lancashire and South Cumbria &amp; Derian House Paediatric Palliative Care Education Project Elearning modules. </w:t>
                      </w:r>
                    </w:p>
                    <w:p w:rsidR="00BA7267" w:rsidRPr="00BA7267" w:rsidRDefault="00BA7267" w:rsidP="00BA7267">
                      <w:p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This Elearning library includes</w:t>
                      </w:r>
                      <w:proofErr w:type="gramStart"/>
                      <w:r w:rsidRPr="00BA7267">
                        <w:rPr>
                          <w:sz w:val="32"/>
                        </w:rPr>
                        <w:t>;</w:t>
                      </w:r>
                      <w:proofErr w:type="gramEnd"/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Compassionate communication</w:t>
                      </w:r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When a child is Dying</w:t>
                      </w:r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Grief and bereavement</w:t>
                      </w:r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When a child has died</w:t>
                      </w:r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 xml:space="preserve">Symptom management planning </w:t>
                      </w:r>
                    </w:p>
                    <w:p w:rsidR="00BA7267" w:rsidRPr="00BA7267" w:rsidRDefault="00BA7267" w:rsidP="00BA72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Advance Care planning</w:t>
                      </w:r>
                    </w:p>
                    <w:p w:rsidR="00BA7267" w:rsidRDefault="00BA726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6661150</wp:posOffset>
                </wp:positionV>
                <wp:extent cx="392684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267" w:rsidRPr="00BA7267" w:rsidRDefault="00BA7267" w:rsidP="00BA7267">
                            <w:p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This training is suitable for Health and Social care professionals, volunteer</w:t>
                            </w: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Pr="00BA7267">
                              <w:rPr>
                                <w:sz w:val="32"/>
                              </w:rPr>
                              <w:t xml:space="preserve"> and students who care for babies, children and young people receiving palliative and end of life care in all areas.</w:t>
                            </w:r>
                          </w:p>
                          <w:p w:rsidR="00BA7267" w:rsidRPr="00BA7267" w:rsidRDefault="00BA7267" w:rsidP="00BA7267">
                            <w:pPr>
                              <w:rPr>
                                <w:sz w:val="32"/>
                              </w:rPr>
                            </w:pPr>
                            <w:r w:rsidRPr="00BA7267">
                              <w:rPr>
                                <w:sz w:val="32"/>
                              </w:rPr>
                              <w:t>Spaces are limited, please use a professional email to sign up to avoid being rejected.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40.1pt;margin-top:524.5pt;width:309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" stroked="f">
                <v:textbox style="mso-fit-shape-to-text:t">
                  <w:txbxContent>
                    <w:p w:rsidR="00BA7267" w:rsidRPr="00BA7267" w:rsidRDefault="00BA7267" w:rsidP="00BA7267">
                      <w:p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>This training is suitable for Health and Social care professionals, volunteer</w:t>
                      </w:r>
                      <w:r>
                        <w:rPr>
                          <w:sz w:val="32"/>
                        </w:rPr>
                        <w:t>s</w:t>
                      </w:r>
                      <w:r w:rsidRPr="00BA7267">
                        <w:rPr>
                          <w:sz w:val="32"/>
                        </w:rPr>
                        <w:t xml:space="preserve"> and students who care for babies, children and young people receiving palliative and end of life care in all areas.</w:t>
                      </w:r>
                    </w:p>
                    <w:p w:rsidR="00BA7267" w:rsidRPr="00BA7267" w:rsidRDefault="00BA7267" w:rsidP="00BA7267">
                      <w:pPr>
                        <w:rPr>
                          <w:sz w:val="32"/>
                        </w:rPr>
                      </w:pPr>
                      <w:r w:rsidRPr="00BA7267">
                        <w:rPr>
                          <w:sz w:val="32"/>
                        </w:rPr>
                        <w:t xml:space="preserve">Spaces are </w:t>
                      </w:r>
                      <w:proofErr w:type="gramStart"/>
                      <w:r w:rsidRPr="00BA7267">
                        <w:rPr>
                          <w:sz w:val="32"/>
                        </w:rPr>
                        <w:t>limited,</w:t>
                      </w:r>
                      <w:proofErr w:type="gramEnd"/>
                      <w:r w:rsidRPr="00BA7267">
                        <w:rPr>
                          <w:sz w:val="32"/>
                        </w:rPr>
                        <w:t xml:space="preserve"> please use a professional email to sign up to avoid being rejected.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3564255</wp:posOffset>
            </wp:positionH>
            <wp:positionV relativeFrom="paragraph">
              <wp:posOffset>6091555</wp:posOffset>
            </wp:positionV>
            <wp:extent cx="2744107" cy="27441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Code for LSC Paediatric Palliative Care Elearn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07" cy="274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-751114</wp:posOffset>
                </wp:positionH>
                <wp:positionV relativeFrom="paragraph">
                  <wp:posOffset>-740229</wp:posOffset>
                </wp:positionV>
                <wp:extent cx="7228114" cy="10319658"/>
                <wp:effectExtent l="19050" t="19050" r="11430" b="247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114" cy="103196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06135" id="Rectangle 4" o:spid="_x0000_s1026" style="position:absolute;margin-left:-59.15pt;margin-top:-58.3pt;width:569.15pt;height:812.5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" filled="f" strokecolor="#92d050" strokeweight="3pt"/>
            </w:pict>
          </mc:Fallback>
        </mc:AlternateContent>
      </w:r>
      <w:r w:rsidR="000430A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-622128</wp:posOffset>
            </wp:positionV>
            <wp:extent cx="6907201" cy="388620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arning launch ima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20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6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45AB"/>
    <w:multiLevelType w:val="hybridMultilevel"/>
    <w:tmpl w:val="0096C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AE"/>
    <w:rsid w:val="000430AE"/>
    <w:rsid w:val="000D6CA1"/>
    <w:rsid w:val="00416E12"/>
    <w:rsid w:val="00BA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670483-051E-47C8-A844-577A0186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Marlow</dc:creator>
  <cp:keywords/>
  <dc:description/>
  <cp:lastModifiedBy>Kirsty Blackburn</cp:lastModifiedBy>
  <cp:revision>2</cp:revision>
  <dcterms:created xsi:type="dcterms:W3CDTF">2024-03-21T14:26:00Z</dcterms:created>
  <dcterms:modified xsi:type="dcterms:W3CDTF">2024-03-21T14:26:00Z</dcterms:modified>
</cp:coreProperties>
</file>